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CD5699" w:rsidP="002C06B1">
      <w:pPr>
        <w:pStyle w:val="Title"/>
        <w:pBdr>
          <w:bottom w:val="single" w:sz="8" w:space="1" w:color="4F81BD" w:themeColor="accent1"/>
        </w:pBdr>
        <w:spacing w:line="480" w:lineRule="auto"/>
      </w:pPr>
      <w:r>
        <w:t>Vocabulary lesson 1</w:t>
      </w:r>
      <w:r w:rsidR="00F341DB">
        <w:t>3</w:t>
      </w:r>
    </w:p>
    <w:p w:rsidR="00CD5699" w:rsidRPr="00F341DB" w:rsidRDefault="00F341DB" w:rsidP="00F341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proofErr w:type="gramStart"/>
      <w:r>
        <w:rPr>
          <w:rFonts w:cs="AkzidenzGroteskBE-XBdCn"/>
          <w:b/>
          <w:bCs/>
          <w:sz w:val="28"/>
          <w:szCs w:val="28"/>
        </w:rPr>
        <w:t>a</w:t>
      </w:r>
      <w:r w:rsidRPr="00F341DB">
        <w:rPr>
          <w:rFonts w:cs="AkzidenzGroteskBE-XBdCn"/>
          <w:b/>
          <w:bCs/>
          <w:sz w:val="28"/>
          <w:szCs w:val="28"/>
        </w:rPr>
        <w:t>bate</w:t>
      </w:r>
      <w:proofErr w:type="gramEnd"/>
      <w:r w:rsidRPr="00F341DB">
        <w:rPr>
          <w:rFonts w:cs="AkzidenzGroteskBE-XBdCn"/>
          <w:b/>
          <w:b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>(v.</w:t>
      </w:r>
      <w:r w:rsidRPr="00F341DB">
        <w:rPr>
          <w:rFonts w:cs="StempelGaramond-Italic"/>
          <w:i/>
          <w:iCs/>
          <w:sz w:val="28"/>
          <w:szCs w:val="28"/>
        </w:rPr>
        <w:t xml:space="preserve">) </w:t>
      </w:r>
      <w:r w:rsidRPr="00F341DB">
        <w:rPr>
          <w:rFonts w:cs="StempelGaramond-Roman"/>
          <w:sz w:val="28"/>
          <w:szCs w:val="28"/>
        </w:rPr>
        <w:t>to reduce, lessen</w:t>
      </w:r>
      <w:r w:rsidRPr="00F341DB">
        <w:rPr>
          <w:rFonts w:cs="StempelGaramond-Roman"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>(The rain poured down for a while, then abated.)</w:t>
      </w:r>
      <w:bookmarkStart w:id="0" w:name="_GoBack"/>
      <w:bookmarkEnd w:id="0"/>
    </w:p>
    <w:p w:rsidR="00CD5699" w:rsidRPr="00F341DB" w:rsidRDefault="00F341DB" w:rsidP="00F341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cs="StempelGaramond-Italic"/>
          <w:i/>
          <w:iCs/>
          <w:sz w:val="28"/>
          <w:szCs w:val="28"/>
        </w:rPr>
      </w:pPr>
      <w:proofErr w:type="gramStart"/>
      <w:r w:rsidRPr="00F341DB">
        <w:rPr>
          <w:rFonts w:cs="AkzidenzGroteskBE-XBdCn"/>
          <w:b/>
          <w:bCs/>
          <w:sz w:val="28"/>
          <w:szCs w:val="28"/>
        </w:rPr>
        <w:t>brazen</w:t>
      </w:r>
      <w:proofErr w:type="gramEnd"/>
      <w:r w:rsidRPr="00F341DB">
        <w:rPr>
          <w:rFonts w:cs="AkzidenzGroteskBE-XBdCn"/>
          <w:b/>
          <w:b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 xml:space="preserve">(adj.) </w:t>
      </w:r>
      <w:r w:rsidRPr="00F341DB">
        <w:rPr>
          <w:rFonts w:cs="StempelGaramond-Roman"/>
          <w:sz w:val="28"/>
          <w:szCs w:val="28"/>
        </w:rPr>
        <w:t xml:space="preserve">excessively bold, brash </w:t>
      </w:r>
      <w:r w:rsidRPr="00F341DB">
        <w:rPr>
          <w:rFonts w:cs="StempelGaramond-Italic"/>
          <w:i/>
          <w:iCs/>
          <w:sz w:val="28"/>
          <w:szCs w:val="28"/>
        </w:rPr>
        <w:t>(Critics condemned the novelist’s brazen attempt</w:t>
      </w:r>
      <w:r>
        <w:rPr>
          <w:rFonts w:cs="StempelGaramond-Italic"/>
          <w:i/>
          <w:i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>to plagiarize Hemingway’s story.)</w:t>
      </w:r>
    </w:p>
    <w:p w:rsidR="00F341DB" w:rsidRPr="00F341DB" w:rsidRDefault="00F341DB" w:rsidP="00F341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cs="StempelGaramond-Italic"/>
          <w:i/>
          <w:iCs/>
          <w:sz w:val="28"/>
          <w:szCs w:val="28"/>
        </w:rPr>
      </w:pPr>
      <w:proofErr w:type="gramStart"/>
      <w:r w:rsidRPr="00F341DB">
        <w:rPr>
          <w:rFonts w:cs="AkzidenzGroteskBE-XBdCn"/>
          <w:b/>
          <w:bCs/>
          <w:sz w:val="28"/>
          <w:szCs w:val="28"/>
        </w:rPr>
        <w:t>convene</w:t>
      </w:r>
      <w:proofErr w:type="gramEnd"/>
      <w:r w:rsidRPr="00F341DB">
        <w:rPr>
          <w:rFonts w:cs="AkzidenzGroteskBE-XBdCn"/>
          <w:b/>
          <w:b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 xml:space="preserve">(v.) </w:t>
      </w:r>
      <w:r w:rsidRPr="00F341DB">
        <w:rPr>
          <w:rFonts w:cs="StempelGaramond-Roman"/>
          <w:sz w:val="28"/>
          <w:szCs w:val="28"/>
        </w:rPr>
        <w:t xml:space="preserve">to call together </w:t>
      </w:r>
      <w:r w:rsidRPr="00F341DB">
        <w:rPr>
          <w:rFonts w:cs="StempelGaramond-Italic"/>
          <w:i/>
          <w:iCs/>
          <w:sz w:val="28"/>
          <w:szCs w:val="28"/>
        </w:rPr>
        <w:t>(Jason convened his entire extended family for a</w:t>
      </w:r>
      <w:r>
        <w:rPr>
          <w:rFonts w:cs="StempelGaramond-Italic"/>
          <w:i/>
          <w:i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>discussion.)</w:t>
      </w:r>
    </w:p>
    <w:p w:rsidR="00F341DB" w:rsidRPr="00F341DB" w:rsidRDefault="00F341DB" w:rsidP="00F341DB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8"/>
          <w:lang w:val="en"/>
        </w:rPr>
      </w:pPr>
      <w:r w:rsidRPr="00F341DB">
        <w:rPr>
          <w:rFonts w:cs="AkzidenzGroteskBE-XBdCn"/>
          <w:b/>
          <w:bCs/>
          <w:sz w:val="28"/>
          <w:szCs w:val="28"/>
        </w:rPr>
        <w:t xml:space="preserve">discern </w:t>
      </w:r>
      <w:r w:rsidRPr="00F341DB">
        <w:rPr>
          <w:rFonts w:cs="StempelGaramond-Italic"/>
          <w:i/>
          <w:iCs/>
          <w:sz w:val="28"/>
          <w:szCs w:val="28"/>
        </w:rPr>
        <w:t xml:space="preserve">(v.) </w:t>
      </w:r>
      <w:r w:rsidRPr="00F341DB">
        <w:rPr>
          <w:rFonts w:cs="StempelGaramond-Roman"/>
          <w:sz w:val="28"/>
          <w:szCs w:val="28"/>
        </w:rPr>
        <w:t>to perceive, detect</w:t>
      </w:r>
    </w:p>
    <w:p w:rsidR="00F341DB" w:rsidRPr="00F341DB" w:rsidRDefault="00F341DB" w:rsidP="00F341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proofErr w:type="gramStart"/>
      <w:r w:rsidRPr="00F341DB">
        <w:rPr>
          <w:rFonts w:cs="AkzidenzGroteskBE-XBdCn"/>
          <w:b/>
          <w:bCs/>
          <w:sz w:val="28"/>
          <w:szCs w:val="28"/>
        </w:rPr>
        <w:t>foil</w:t>
      </w:r>
      <w:proofErr w:type="gramEnd"/>
      <w:r w:rsidRPr="00F341DB">
        <w:rPr>
          <w:rFonts w:cs="AkzidenzGroteskBE-XBdCn"/>
          <w:b/>
          <w:b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 xml:space="preserve">(v.) </w:t>
      </w:r>
      <w:r w:rsidRPr="00F341DB">
        <w:rPr>
          <w:rFonts w:cs="StempelGaramond-Roman"/>
          <w:sz w:val="28"/>
          <w:szCs w:val="28"/>
        </w:rPr>
        <w:t xml:space="preserve">to </w:t>
      </w:r>
      <w:r w:rsidRPr="00F341DB">
        <w:rPr>
          <w:rFonts w:cs="StempelGaramond-Roman"/>
          <w:sz w:val="28"/>
          <w:szCs w:val="28"/>
        </w:rPr>
        <w:t>frustrate, defeat; one’s opposite in a story</w:t>
      </w:r>
      <w:r w:rsidRPr="00F341DB">
        <w:rPr>
          <w:rFonts w:cs="StempelGaramond-Italic"/>
          <w:i/>
          <w:iCs/>
          <w:sz w:val="28"/>
          <w:szCs w:val="28"/>
        </w:rPr>
        <w:t xml:space="preserve">(Inspector </w:t>
      </w:r>
      <w:proofErr w:type="spellStart"/>
      <w:r w:rsidRPr="00F341DB">
        <w:rPr>
          <w:rFonts w:cs="StempelGaramond-Italic"/>
          <w:i/>
          <w:iCs/>
          <w:sz w:val="28"/>
          <w:szCs w:val="28"/>
        </w:rPr>
        <w:t>Wilkens</w:t>
      </w:r>
      <w:proofErr w:type="spellEnd"/>
      <w:r w:rsidRPr="00F341DB">
        <w:rPr>
          <w:rFonts w:cs="StempelGaramond-Italic"/>
          <w:i/>
          <w:iCs/>
          <w:sz w:val="28"/>
          <w:szCs w:val="28"/>
        </w:rPr>
        <w:t xml:space="preserve"> foiled the thieves by locking them</w:t>
      </w:r>
      <w:r w:rsidRPr="00F341DB">
        <w:rPr>
          <w:rFonts w:cs="StempelGaramond-Italic"/>
          <w:i/>
          <w:i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>in the bank along with their stolen money.)</w:t>
      </w:r>
    </w:p>
    <w:p w:rsidR="00F341DB" w:rsidRPr="00F341DB" w:rsidRDefault="00F341DB" w:rsidP="00F341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eastAsia="Times New Roman" w:cs="Arial"/>
          <w:iCs/>
          <w:sz w:val="28"/>
          <w:szCs w:val="28"/>
          <w:lang w:val="en"/>
        </w:rPr>
      </w:pPr>
      <w:r w:rsidRPr="00F341D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8C76DA" wp14:editId="02B844EB">
            <wp:simplePos x="0" y="0"/>
            <wp:positionH relativeFrom="column">
              <wp:posOffset>4938395</wp:posOffset>
            </wp:positionH>
            <wp:positionV relativeFrom="paragraph">
              <wp:posOffset>1504950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341DB">
        <w:rPr>
          <w:rFonts w:cs="AkzidenzGroteskBE-XBdCn"/>
          <w:b/>
          <w:bCs/>
          <w:sz w:val="28"/>
          <w:szCs w:val="28"/>
        </w:rPr>
        <w:t>inept</w:t>
      </w:r>
      <w:proofErr w:type="gramEnd"/>
      <w:r w:rsidRPr="00F341DB">
        <w:rPr>
          <w:rFonts w:cs="AkzidenzGroteskBE-XBdCn"/>
          <w:b/>
          <w:b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 xml:space="preserve">(adj.) </w:t>
      </w:r>
      <w:r w:rsidRPr="00F341DB">
        <w:rPr>
          <w:rFonts w:cs="StempelGaramond-Roman"/>
          <w:sz w:val="28"/>
          <w:szCs w:val="28"/>
        </w:rPr>
        <w:t xml:space="preserve">not suitable or capable, unqualified </w:t>
      </w:r>
      <w:r w:rsidRPr="00F341DB">
        <w:rPr>
          <w:rFonts w:cs="StempelGaramond-Italic"/>
          <w:i/>
          <w:iCs/>
          <w:sz w:val="28"/>
          <w:szCs w:val="28"/>
        </w:rPr>
        <w:t>(She proved how inept she was when</w:t>
      </w:r>
      <w:r>
        <w:rPr>
          <w:rFonts w:cs="StempelGaramond-Italic"/>
          <w:i/>
          <w:iCs/>
          <w:sz w:val="28"/>
          <w:szCs w:val="28"/>
        </w:rPr>
        <w:t xml:space="preserve"> </w:t>
      </w:r>
      <w:r w:rsidRPr="00F341DB">
        <w:rPr>
          <w:rFonts w:cs="StempelGaramond-Italic"/>
          <w:i/>
          <w:iCs/>
          <w:sz w:val="28"/>
          <w:szCs w:val="28"/>
        </w:rPr>
        <w:t xml:space="preserve">she forgot three orders and spilled a </w:t>
      </w:r>
      <w:r w:rsidRPr="00F341DB">
        <w:rPr>
          <w:rFonts w:cs="StempelGaramond-Italic"/>
          <w:i/>
          <w:iCs/>
          <w:sz w:val="28"/>
          <w:szCs w:val="28"/>
        </w:rPr>
        <w:t>soda</w:t>
      </w:r>
      <w:r w:rsidRPr="00F341DB">
        <w:rPr>
          <w:rFonts w:cs="StempelGaramond-Italic"/>
          <w:i/>
          <w:iCs/>
          <w:sz w:val="28"/>
          <w:szCs w:val="28"/>
        </w:rPr>
        <w:t xml:space="preserve"> in a customer’s lap.)</w:t>
      </w:r>
    </w:p>
    <w:sectPr w:rsidR="00F341DB" w:rsidRPr="00F341DB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E-X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mpel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empelGaramon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26735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D0D52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9789B"/>
    <w:multiLevelType w:val="hybridMultilevel"/>
    <w:tmpl w:val="F0CEB7C2"/>
    <w:lvl w:ilvl="0" w:tplc="25CA0A00">
      <w:start w:val="1"/>
      <w:numFmt w:val="decimal"/>
      <w:lvlText w:val="%1."/>
      <w:lvlJc w:val="left"/>
      <w:pPr>
        <w:ind w:left="720" w:hanging="360"/>
      </w:pPr>
      <w:rPr>
        <w:rFonts w:ascii="AkzidenzGroteskBE-XBdCn" w:hAnsi="AkzidenzGroteskBE-XBdCn" w:cs="AkzidenzGroteskBE-XBdC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593A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2C06B1"/>
    <w:rsid w:val="003C4F69"/>
    <w:rsid w:val="00455363"/>
    <w:rsid w:val="00597089"/>
    <w:rsid w:val="007F2CB1"/>
    <w:rsid w:val="00906DA6"/>
    <w:rsid w:val="00C32A57"/>
    <w:rsid w:val="00CD5699"/>
    <w:rsid w:val="00D161D9"/>
    <w:rsid w:val="00DE1E78"/>
    <w:rsid w:val="00F04B96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3</cp:revision>
  <cp:lastPrinted>2014-12-15T12:07:00Z</cp:lastPrinted>
  <dcterms:created xsi:type="dcterms:W3CDTF">2014-12-15T12:07:00Z</dcterms:created>
  <dcterms:modified xsi:type="dcterms:W3CDTF">2014-12-15T12:07:00Z</dcterms:modified>
</cp:coreProperties>
</file>