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3F" w:rsidRPr="00914AF3" w:rsidRDefault="00D85E71" w:rsidP="00D85E71">
      <w:p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>Please spell and define the following words.  I will say each word twice.</w:t>
      </w:r>
    </w:p>
    <w:p w:rsidR="00914AF3" w:rsidRDefault="00D85E71" w:rsidP="00914AF3">
      <w:pPr>
        <w:pStyle w:val="ListParagraph"/>
        <w:numPr>
          <w:ilvl w:val="0"/>
          <w:numId w:val="1"/>
        </w:numPr>
        <w:spacing w:after="0" w:line="288" w:lineRule="atLeast"/>
        <w:rPr>
          <w:rFonts w:eastAsia="Times New Roman" w:cs="Arial"/>
          <w:sz w:val="28"/>
          <w:szCs w:val="24"/>
          <w:lang w:val="en"/>
        </w:rPr>
      </w:pPr>
      <w:r w:rsidRPr="00914AF3">
        <w:rPr>
          <w:sz w:val="28"/>
          <w:szCs w:val="24"/>
        </w:rPr>
        <w:t>Mortify:</w:t>
      </w:r>
      <w:r w:rsidR="00914AF3" w:rsidRPr="00914AF3">
        <w:rPr>
          <w:sz w:val="28"/>
          <w:szCs w:val="24"/>
        </w:rPr>
        <w:t xml:space="preserve"> </w:t>
      </w:r>
      <w:r w:rsidR="00914AF3" w:rsidRPr="00914AF3">
        <w:rPr>
          <w:rFonts w:eastAsia="Times New Roman" w:cs="Arial"/>
          <w:sz w:val="28"/>
          <w:szCs w:val="24"/>
          <w:lang w:val="en"/>
        </w:rPr>
        <w:t>cause (someone) to feel embarrassed, ashamed, or humiliated</w:t>
      </w:r>
    </w:p>
    <w:p w:rsidR="00914AF3" w:rsidRPr="00914AF3" w:rsidRDefault="00914AF3" w:rsidP="00914AF3">
      <w:pPr>
        <w:pStyle w:val="ListParagraph"/>
        <w:spacing w:after="0" w:line="288" w:lineRule="atLeast"/>
        <w:rPr>
          <w:rFonts w:eastAsia="Times New Roman" w:cs="Arial"/>
          <w:sz w:val="28"/>
          <w:szCs w:val="24"/>
          <w:lang w:val="en"/>
        </w:rPr>
      </w:pPr>
    </w:p>
    <w:p w:rsidR="00D85E71" w:rsidRPr="00914AF3" w:rsidRDefault="00D85E71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>Adversary</w:t>
      </w:r>
      <w:r w:rsidR="00914AF3" w:rsidRPr="00914AF3">
        <w:rPr>
          <w:sz w:val="28"/>
          <w:szCs w:val="24"/>
        </w:rPr>
        <w:t xml:space="preserve">: </w:t>
      </w:r>
      <w:r w:rsidR="00914AF3" w:rsidRPr="00914AF3">
        <w:rPr>
          <w:rFonts w:cs="Arial"/>
          <w:sz w:val="28"/>
          <w:szCs w:val="24"/>
          <w:lang w:val="en"/>
        </w:rPr>
        <w:t>one's opponent in a contest, conflict, or dispute</w:t>
      </w:r>
    </w:p>
    <w:p w:rsidR="00914AF3" w:rsidRPr="00914AF3" w:rsidRDefault="00914AF3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 xml:space="preserve">There: </w:t>
      </w:r>
      <w:r w:rsidRPr="00914AF3">
        <w:rPr>
          <w:rFonts w:cs="Arial"/>
          <w:sz w:val="28"/>
          <w:szCs w:val="24"/>
          <w:lang w:val="en"/>
        </w:rPr>
        <w:t>in, at, or to that place or position</w:t>
      </w:r>
    </w:p>
    <w:p w:rsidR="00D85E71" w:rsidRPr="00914AF3" w:rsidRDefault="00914AF3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proofErr w:type="spellStart"/>
      <w:r w:rsidRPr="00914AF3">
        <w:rPr>
          <w:sz w:val="28"/>
          <w:szCs w:val="24"/>
        </w:rPr>
        <w:t>Their</w:t>
      </w:r>
      <w:proofErr w:type="spellEnd"/>
      <w:r w:rsidRPr="00914AF3">
        <w:rPr>
          <w:sz w:val="28"/>
          <w:szCs w:val="24"/>
        </w:rPr>
        <w:t xml:space="preserve">: </w:t>
      </w:r>
      <w:r w:rsidRPr="00914AF3">
        <w:rPr>
          <w:rFonts w:cs="Arial"/>
          <w:sz w:val="28"/>
          <w:szCs w:val="24"/>
          <w:lang w:val="en"/>
        </w:rPr>
        <w:t>belonging to or associated with the people or things previously mentioned or easily identified</w:t>
      </w:r>
    </w:p>
    <w:p w:rsidR="00D85E71" w:rsidRPr="00914AF3" w:rsidRDefault="00914AF3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 xml:space="preserve">They’re: </w:t>
      </w:r>
      <w:r w:rsidRPr="00914AF3">
        <w:rPr>
          <w:i/>
          <w:sz w:val="28"/>
          <w:szCs w:val="24"/>
        </w:rPr>
        <w:t>contraction of “</w:t>
      </w:r>
      <w:r w:rsidRPr="00914AF3">
        <w:rPr>
          <w:rFonts w:cs="Arial"/>
          <w:sz w:val="28"/>
          <w:szCs w:val="24"/>
          <w:lang w:val="en"/>
        </w:rPr>
        <w:t>they are</w:t>
      </w:r>
      <w:r w:rsidRPr="00914AF3">
        <w:rPr>
          <w:rFonts w:cs="Arial"/>
          <w:sz w:val="28"/>
          <w:szCs w:val="24"/>
          <w:lang w:val="en"/>
        </w:rPr>
        <w:t>”</w:t>
      </w:r>
    </w:p>
    <w:p w:rsidR="00D85E71" w:rsidRPr="00914AF3" w:rsidRDefault="00D85E71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>Versatile</w:t>
      </w:r>
      <w:r w:rsidR="00914AF3" w:rsidRPr="00914AF3">
        <w:rPr>
          <w:sz w:val="28"/>
          <w:szCs w:val="24"/>
        </w:rPr>
        <w:t xml:space="preserve">: </w:t>
      </w:r>
      <w:r w:rsidR="00914AF3" w:rsidRPr="00914AF3">
        <w:rPr>
          <w:rFonts w:cs="Arial"/>
          <w:sz w:val="28"/>
          <w:szCs w:val="24"/>
          <w:lang w:val="en"/>
        </w:rPr>
        <w:t>able to adapt or be adapted</w:t>
      </w:r>
      <w:r w:rsidRPr="00914AF3">
        <w:rPr>
          <w:sz w:val="28"/>
          <w:szCs w:val="24"/>
        </w:rPr>
        <w:t xml:space="preserve"> </w:t>
      </w:r>
    </w:p>
    <w:p w:rsidR="00914AF3" w:rsidRPr="00914AF3" w:rsidRDefault="00914AF3" w:rsidP="00914AF3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>Omniscient</w:t>
      </w:r>
      <w:r w:rsidRPr="00914AF3">
        <w:rPr>
          <w:sz w:val="28"/>
          <w:szCs w:val="24"/>
        </w:rPr>
        <w:t xml:space="preserve">: </w:t>
      </w:r>
      <w:r w:rsidRPr="00914AF3">
        <w:rPr>
          <w:rFonts w:cs="Arial"/>
          <w:sz w:val="28"/>
          <w:szCs w:val="24"/>
          <w:lang w:val="en"/>
        </w:rPr>
        <w:t>knowing everything</w:t>
      </w:r>
    </w:p>
    <w:p w:rsidR="00D85E71" w:rsidRPr="00914AF3" w:rsidRDefault="00914AF3" w:rsidP="00D85E7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14AF3">
        <w:rPr>
          <w:sz w:val="28"/>
          <w:szCs w:val="24"/>
        </w:rPr>
        <w:t xml:space="preserve">Direct Characterization: </w:t>
      </w:r>
      <w:r w:rsidRPr="00914AF3">
        <w:rPr>
          <w:rFonts w:cs="Verdana"/>
          <w:color w:val="000000"/>
          <w:sz w:val="28"/>
          <w:szCs w:val="24"/>
        </w:rPr>
        <w:t>is the process by which the writer reveals the personality of a character.</w:t>
      </w:r>
    </w:p>
    <w:p w:rsidR="00914AF3" w:rsidRPr="00914AF3" w:rsidRDefault="00914AF3" w:rsidP="00914A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8"/>
          <w:szCs w:val="24"/>
        </w:rPr>
      </w:pPr>
      <w:r w:rsidRPr="00914AF3">
        <w:rPr>
          <w:sz w:val="28"/>
          <w:szCs w:val="24"/>
        </w:rPr>
        <w:t xml:space="preserve">Indirect Characterization: </w:t>
      </w:r>
      <w:r w:rsidRPr="00914AF3">
        <w:rPr>
          <w:rFonts w:cs="Verdana"/>
          <w:i/>
          <w:iCs/>
          <w:color w:val="000000"/>
          <w:sz w:val="28"/>
          <w:szCs w:val="24"/>
        </w:rPr>
        <w:t xml:space="preserve">shows </w:t>
      </w:r>
      <w:r w:rsidRPr="00914AF3">
        <w:rPr>
          <w:rFonts w:cs="Verdana"/>
          <w:color w:val="000000"/>
          <w:sz w:val="28"/>
          <w:szCs w:val="24"/>
        </w:rPr>
        <w:t>things that reveal the personality of a character. There are five different methods of indirect characterization:</w:t>
      </w:r>
    </w:p>
    <w:p w:rsidR="00914AF3" w:rsidRPr="00914AF3" w:rsidRDefault="00914AF3" w:rsidP="00914AF3">
      <w:pPr>
        <w:autoSpaceDE w:val="0"/>
        <w:autoSpaceDN w:val="0"/>
        <w:adjustRightInd w:val="0"/>
        <w:spacing w:after="0" w:line="240" w:lineRule="auto"/>
        <w:ind w:left="2783"/>
        <w:rPr>
          <w:rFonts w:cs="Verdana"/>
          <w:color w:val="000000"/>
          <w:sz w:val="28"/>
          <w:szCs w:val="24"/>
        </w:rPr>
      </w:pPr>
    </w:p>
    <w:p w:rsidR="00914AF3" w:rsidRPr="00914AF3" w:rsidRDefault="00914AF3" w:rsidP="00914AF3">
      <w:pPr>
        <w:autoSpaceDE w:val="0"/>
        <w:autoSpaceDN w:val="0"/>
        <w:adjustRightInd w:val="0"/>
        <w:spacing w:after="0" w:line="240" w:lineRule="auto"/>
        <w:ind w:left="2783"/>
        <w:rPr>
          <w:rFonts w:cs="Verdana"/>
          <w:color w:val="000000"/>
          <w:sz w:val="28"/>
          <w:szCs w:val="24"/>
        </w:rPr>
      </w:pPr>
    </w:p>
    <w:tbl>
      <w:tblPr>
        <w:tblW w:w="9122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7347"/>
      </w:tblGrid>
      <w:tr w:rsidR="00914AF3" w:rsidRPr="00914AF3" w:rsidTr="00914AF3">
        <w:trPr>
          <w:trHeight w:val="4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 </w:t>
            </w:r>
            <w:r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>S</w:t>
            </w: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peech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What does the character say? How does the character speak? </w:t>
            </w:r>
          </w:p>
        </w:tc>
      </w:tr>
      <w:tr w:rsidR="00914AF3" w:rsidRPr="00914AF3" w:rsidTr="00914AF3">
        <w:trPr>
          <w:trHeight w:val="43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 </w:t>
            </w:r>
            <w:r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>T</w:t>
            </w: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houghts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What is revealed through the character’s private thoughts and feelings? </w:t>
            </w:r>
          </w:p>
        </w:tc>
      </w:tr>
      <w:tr w:rsidR="00914AF3" w:rsidRPr="00914AF3" w:rsidTr="00914AF3">
        <w:trPr>
          <w:trHeight w:val="97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 </w:t>
            </w:r>
            <w:r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>E</w:t>
            </w: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ffect on others toward the character.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What is revealed through the character’s effect on other people? How do other characters feel or behave in reaction to the character? </w:t>
            </w:r>
          </w:p>
        </w:tc>
      </w:tr>
      <w:tr w:rsidR="00914AF3" w:rsidRPr="00914AF3" w:rsidTr="00914AF3">
        <w:trPr>
          <w:trHeight w:val="41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 </w:t>
            </w:r>
            <w:r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>A</w:t>
            </w: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ctions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What does the character do? How does the character behave? </w:t>
            </w:r>
          </w:p>
        </w:tc>
      </w:tr>
      <w:tr w:rsidR="00914AF3" w:rsidRPr="00914AF3" w:rsidTr="00914AF3">
        <w:trPr>
          <w:trHeight w:val="433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ind w:hanging="384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 </w:t>
            </w:r>
            <w:r>
              <w:rPr>
                <w:rFonts w:cs="Verdana"/>
                <w:b/>
                <w:bCs/>
                <w:color w:val="000000"/>
                <w:sz w:val="28"/>
                <w:szCs w:val="24"/>
              </w:rPr>
              <w:t xml:space="preserve">  </w:t>
            </w:r>
            <w:r w:rsidRPr="00914AF3">
              <w:rPr>
                <w:rFonts w:cs="Verdana"/>
                <w:b/>
                <w:bCs/>
                <w:color w:val="000000"/>
                <w:sz w:val="28"/>
                <w:szCs w:val="24"/>
              </w:rPr>
              <w:t>L</w:t>
            </w:r>
            <w:r w:rsidRPr="00914AF3">
              <w:rPr>
                <w:rFonts w:cs="Verdana"/>
                <w:color w:val="000000"/>
                <w:sz w:val="28"/>
                <w:szCs w:val="24"/>
              </w:rPr>
              <w:t>o</w:t>
            </w:r>
            <w:bookmarkStart w:id="0" w:name="_GoBack"/>
            <w:bookmarkEnd w:id="0"/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oks 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AF3" w:rsidRPr="00914AF3" w:rsidRDefault="00914AF3" w:rsidP="006F694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color w:val="000000"/>
                <w:sz w:val="28"/>
                <w:szCs w:val="24"/>
              </w:rPr>
            </w:pPr>
            <w:r w:rsidRPr="00914AF3">
              <w:rPr>
                <w:rFonts w:cs="Verdana"/>
                <w:color w:val="000000"/>
                <w:sz w:val="28"/>
                <w:szCs w:val="24"/>
              </w:rPr>
              <w:t xml:space="preserve">What does the character look like? How does the character dress? </w:t>
            </w:r>
          </w:p>
        </w:tc>
      </w:tr>
    </w:tbl>
    <w:p w:rsidR="00D85E71" w:rsidRPr="00914AF3" w:rsidRDefault="00D85E71" w:rsidP="00914AF3">
      <w:pPr>
        <w:rPr>
          <w:sz w:val="28"/>
          <w:szCs w:val="24"/>
        </w:rPr>
      </w:pPr>
    </w:p>
    <w:sectPr w:rsidR="00D85E71" w:rsidRPr="00914AF3" w:rsidSect="0091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05C"/>
    <w:multiLevelType w:val="multilevel"/>
    <w:tmpl w:val="FCBC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F1F80"/>
    <w:multiLevelType w:val="hybridMultilevel"/>
    <w:tmpl w:val="0A02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71"/>
    <w:rsid w:val="00914AF3"/>
    <w:rsid w:val="00D66B3F"/>
    <w:rsid w:val="00D85E71"/>
    <w:rsid w:val="00D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2014-09-12T11:09:00Z</cp:lastPrinted>
  <dcterms:created xsi:type="dcterms:W3CDTF">2014-09-12T12:00:00Z</dcterms:created>
  <dcterms:modified xsi:type="dcterms:W3CDTF">2014-09-12T12:00:00Z</dcterms:modified>
</cp:coreProperties>
</file>